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3C" w:rsidRDefault="00F020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Name: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Upendra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R   </w:t>
      </w:r>
    </w:p>
    <w:p w:rsidR="004F643C" w:rsidRDefault="001A2B7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7" w:line="246" w:lineRule="auto"/>
        <w:ind w:left="102" w:right="5324"/>
        <w:rPr>
          <w:rFonts w:ascii="Calibri" w:eastAsia="Calibri" w:hAnsi="Calibri" w:cs="Calibri"/>
          <w:color w:val="000000"/>
          <w:sz w:val="24"/>
          <w:szCs w:val="24"/>
        </w:rPr>
      </w:pPr>
      <w:hyperlink r:id="rId5">
        <w:r w:rsidR="00F02050">
          <w:rPr>
            <w:rFonts w:ascii="Calibri" w:eastAsia="Calibri" w:hAnsi="Calibri" w:cs="Calibri"/>
            <w:color w:val="000000"/>
            <w:sz w:val="24"/>
            <w:szCs w:val="24"/>
          </w:rPr>
          <w:t>Email:upendrarayudu05@gmail.com</w:t>
        </w:r>
      </w:hyperlink>
    </w:p>
    <w:p w:rsidR="004F643C" w:rsidRDefault="00F0205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0"/>
        <w:ind w:left="102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Phone: +91-8088289761</w:t>
      </w:r>
    </w:p>
    <w:p w:rsidR="004F643C" w:rsidRDefault="001A2B7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  <w:r w:rsidRPr="001A2B74">
        <w:pict>
          <v:shape id="_x0000_s1032" style="position:absolute;margin-left:16pt;margin-top:15.7pt;width:516pt;height:.1pt;z-index:-251655168;mso-wrap-distance-left:0;mso-wrap-distance-right:0;mso-position-horizontal:absolute;mso-position-horizontal-relative:margin;mso-position-vertical:absolute;mso-position-vertical-relative:text" coordorigin="1440,324" coordsize="10320,0" path="m1440,324r10320,e" filled="f">
            <v:path arrowok="t"/>
            <w10:wrap type="topAndBottom" anchorx="margin"/>
          </v:shape>
        </w:pict>
      </w: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F643C" w:rsidRDefault="00F02050">
      <w:pPr>
        <w:pStyle w:val="Heading1"/>
        <w:spacing w:before="93"/>
        <w:ind w:firstLine="320"/>
        <w:rPr>
          <w:rFonts w:ascii="Calibri" w:eastAsia="Calibri" w:hAnsi="Calibri" w:cs="Calibri"/>
          <w:b w:val="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Profile</w:t>
      </w:r>
      <w:r>
        <w:rPr>
          <w:rFonts w:ascii="Calibri" w:eastAsia="Calibri" w:hAnsi="Calibri" w:cs="Calibri"/>
          <w:b w:val="0"/>
          <w:sz w:val="20"/>
          <w:szCs w:val="20"/>
        </w:rPr>
        <w:t>: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8"/>
        </w:tabs>
        <w:spacing w:before="38" w:line="280" w:lineRule="auto"/>
        <w:ind w:right="1251" w:hanging="36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Corporate Digital Marketing Analyst with Emphasis on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AdWords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 PPC, Analytics. Results-driven Ad Words Professional with hands-on experience in Campaign management, E</w:t>
      </w:r>
      <w:r w:rsidR="00C4519E">
        <w:rPr>
          <w:rFonts w:ascii="Calibri" w:eastAsia="Calibri" w:hAnsi="Calibri" w:cs="Calibri"/>
          <w:color w:val="000000"/>
          <w:sz w:val="20"/>
          <w:szCs w:val="20"/>
        </w:rPr>
        <w:t xml:space="preserve">xpertise in Search, Display </w:t>
      </w:r>
      <w:r>
        <w:rPr>
          <w:rFonts w:ascii="Calibri" w:eastAsia="Calibri" w:hAnsi="Calibri" w:cs="Calibri"/>
          <w:color w:val="000000"/>
          <w:sz w:val="20"/>
          <w:szCs w:val="20"/>
        </w:rPr>
        <w:t>Video</w:t>
      </w:r>
      <w:r w:rsidR="00C4519E">
        <w:rPr>
          <w:rFonts w:ascii="Calibri" w:eastAsia="Calibri" w:hAnsi="Calibri" w:cs="Calibri"/>
          <w:color w:val="000000"/>
          <w:sz w:val="20"/>
          <w:szCs w:val="20"/>
        </w:rPr>
        <w:t xml:space="preserve"> and </w:t>
      </w:r>
      <w:proofErr w:type="spellStart"/>
      <w:r w:rsidR="00C4519E">
        <w:rPr>
          <w:rFonts w:ascii="Calibri" w:eastAsia="Calibri" w:hAnsi="Calibri" w:cs="Calibri"/>
          <w:color w:val="000000"/>
          <w:sz w:val="20"/>
          <w:szCs w:val="20"/>
        </w:rPr>
        <w:t>Facebook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18"/>
        </w:tabs>
        <w:spacing w:before="38" w:line="280" w:lineRule="auto"/>
        <w:ind w:left="920" w:right="1251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4F643C" w:rsidRDefault="00F02050">
      <w:pPr>
        <w:pStyle w:val="Heading1"/>
        <w:ind w:firstLine="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Summary:</w:t>
      </w: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ind w:hanging="361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Detail oriented, with good analytical, technical and problem solving skills.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" w:line="249" w:lineRule="auto"/>
        <w:ind w:right="838" w:hanging="36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Campaigns and Ad group creation in Google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AdWords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 Creating Effective Ad Copy, Bid management, Content campaign optimization, Landing page optimization, Generating Leads, Accountability (Responsibility) for PPC Budgeting, ROI (Return on Investment)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0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Managed all Pay-Per-Click advertising, making decisions with a weekly budget.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8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Prepared performance reports to be presented to management.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0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Assisted to facilitate increase in conversion rate for all PPC projects.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0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Ensured optimal utilization of analytical tools and recommended improvements.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0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Developed efficient PPC strategies and provided update.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2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Performed regular tests to maintain optimization of keywords.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2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Prepared and organized various SEM campaign performance reports  </w:t>
      </w: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F643C" w:rsidRDefault="00F02050">
      <w:pPr>
        <w:pStyle w:val="Heading1"/>
        <w:ind w:firstLine="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Key skills: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36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Google Ad</w:t>
      </w:r>
      <w:r w:rsidR="009200F2">
        <w:rPr>
          <w:rFonts w:ascii="Calibri" w:eastAsia="Calibri" w:hAnsi="Calibri" w:cs="Calibri"/>
          <w:color w:val="000000"/>
          <w:sz w:val="20"/>
          <w:szCs w:val="20"/>
        </w:rPr>
        <w:t>s</w:t>
      </w:r>
    </w:p>
    <w:p w:rsidR="004F643C" w:rsidRPr="009200F2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1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Digital marketing</w:t>
      </w:r>
    </w:p>
    <w:p w:rsidR="009200F2" w:rsidRDefault="009200F2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1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Facebook</w:t>
      </w:r>
    </w:p>
    <w:p w:rsidR="004F643C" w:rsidRDefault="00F02050">
      <w:pPr>
        <w:pStyle w:val="Heading1"/>
        <w:spacing w:before="1"/>
        <w:ind w:firstLine="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Tools:                  </w:t>
      </w:r>
      <w:r w:rsidR="001A2B74" w:rsidRPr="001A2B74">
        <w:pict>
          <v:rect id="_x0000_s1034" style="position:absolute;left:0;text-align:left;margin-left:35.7pt;margin-top:5.05pt;width:2pt;height:2pt;z-index:-251651072;mso-position-horizontal-relative:margin;mso-position-vertical-relative:text" fillcolor="black" stroked="f">
            <w10:wrap anchorx="margin"/>
          </v:rect>
        </w:pict>
      </w:r>
      <w:r w:rsidR="001A2B74" w:rsidRPr="001A2B74">
        <w:pict>
          <v:rect id="_x0000_s1033" style="position:absolute;left:0;text-align:left;margin-left:35.7pt;margin-top:5.05pt;width:2pt;height:2pt;z-index:-251653120;mso-position-horizontal-relative:margin;mso-position-vertical-relative:text" fillcolor="black" stroked="f">
            <w10:wrap anchorx="margin"/>
          </v:rect>
        </w:pict>
      </w:r>
    </w:p>
    <w:p w:rsidR="004F643C" w:rsidRDefault="00F0205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PPC</w:t>
      </w:r>
    </w:p>
    <w:p w:rsidR="004F643C" w:rsidRDefault="009200F2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Google Ads</w:t>
      </w:r>
      <w:r w:rsidR="00F02050">
        <w:rPr>
          <w:rFonts w:ascii="Calibri" w:eastAsia="Calibri" w:hAnsi="Calibri" w:cs="Calibri"/>
          <w:color w:val="000000"/>
          <w:sz w:val="20"/>
          <w:szCs w:val="20"/>
        </w:rPr>
        <w:t xml:space="preserve"> Editor</w:t>
      </w:r>
    </w:p>
    <w:p w:rsidR="004F643C" w:rsidRDefault="00F0205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Keyword Analysis</w:t>
      </w:r>
    </w:p>
    <w:p w:rsidR="004F643C" w:rsidRDefault="009200F2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Google Ad</w:t>
      </w:r>
      <w:r w:rsidR="00F02050">
        <w:rPr>
          <w:rFonts w:ascii="Calibri" w:eastAsia="Calibri" w:hAnsi="Calibri" w:cs="Calibri"/>
          <w:color w:val="000000"/>
          <w:sz w:val="20"/>
          <w:szCs w:val="20"/>
        </w:rPr>
        <w:t>s(PPC)</w:t>
      </w: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1"/>
        <w:ind w:left="918"/>
        <w:rPr>
          <w:rFonts w:ascii="Calibri" w:eastAsia="Calibri" w:hAnsi="Calibri" w:cs="Calibri"/>
          <w:color w:val="000000"/>
          <w:sz w:val="20"/>
          <w:szCs w:val="20"/>
        </w:rPr>
      </w:pPr>
    </w:p>
    <w:p w:rsidR="004F643C" w:rsidRDefault="00F02050">
      <w:pPr>
        <w:pStyle w:val="Heading1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Current Work Experience:</w:t>
      </w: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F643C" w:rsidRDefault="00F02050">
      <w:pPr>
        <w:pStyle w:val="normal0"/>
        <w:tabs>
          <w:tab w:val="left" w:pos="6928"/>
        </w:tabs>
        <w:ind w:left="560"/>
        <w:rPr>
          <w:rFonts w:ascii="Calibri" w:eastAsia="Calibri" w:hAnsi="Calibri" w:cs="Calibri"/>
          <w:b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sz w:val="20"/>
          <w:szCs w:val="20"/>
        </w:rPr>
        <w:t>VolantKart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Pvt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Ltd: PPC Executive</w:t>
      </w:r>
      <w:r>
        <w:rPr>
          <w:rFonts w:ascii="Calibri" w:eastAsia="Calibri" w:hAnsi="Calibri" w:cs="Calibri"/>
          <w:b/>
          <w:sz w:val="20"/>
          <w:szCs w:val="20"/>
        </w:rPr>
        <w:tab/>
      </w: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Creating, implementing, tracking, analyzing and optimizing Paid Search campaigns.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0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Develop, recommend, and execute proposal, account, &amp; campaign strategy.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0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Analyze performance of Customer’s portfolio of paid search marketing campaigns.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0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Provide ongoing reporting of search program performance metrics.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0"/>
        <w:ind w:left="918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Search engine marketing/SEM, Pay Per Click Marketing (PPC)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0" w:line="246" w:lineRule="auto"/>
        <w:ind w:right="569" w:hanging="360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Responsible for Pay per Click Vendor ad copy creation, keyword research, keyword traffic estimates and analytics, analysis.</w:t>
      </w:r>
    </w:p>
    <w:p w:rsidR="004F643C" w:rsidRDefault="00F0205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4"/>
        <w:ind w:right="99" w:hanging="360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Analyze detailed data including CPC, impressions, CTR and conversions to reach desired CPA levels, increase ROI and increase lead generation.</w:t>
      </w: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4"/>
        <w:ind w:left="920" w:right="99"/>
        <w:rPr>
          <w:rFonts w:ascii="Calibri" w:eastAsia="Calibri" w:hAnsi="Calibri" w:cs="Calibri"/>
          <w:color w:val="000000"/>
          <w:sz w:val="20"/>
          <w:szCs w:val="20"/>
        </w:rPr>
      </w:pP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4"/>
        <w:ind w:left="920" w:right="99"/>
        <w:rPr>
          <w:rFonts w:ascii="Calibri" w:eastAsia="Calibri" w:hAnsi="Calibri" w:cs="Calibri"/>
          <w:color w:val="000000"/>
          <w:sz w:val="20"/>
          <w:szCs w:val="20"/>
        </w:rPr>
      </w:pP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4"/>
        <w:ind w:left="920" w:right="99"/>
        <w:rPr>
          <w:rFonts w:ascii="Calibri" w:eastAsia="Calibri" w:hAnsi="Calibri" w:cs="Calibri"/>
          <w:color w:val="000000"/>
          <w:sz w:val="20"/>
          <w:szCs w:val="20"/>
        </w:rPr>
      </w:pP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4"/>
        <w:ind w:left="920" w:right="99"/>
        <w:rPr>
          <w:rFonts w:ascii="Calibri" w:eastAsia="Calibri" w:hAnsi="Calibri" w:cs="Calibri"/>
          <w:color w:val="000000"/>
          <w:sz w:val="20"/>
          <w:szCs w:val="20"/>
        </w:rPr>
      </w:pPr>
    </w:p>
    <w:p w:rsidR="004F643C" w:rsidRDefault="004F643C" w:rsidP="00FB3B81">
      <w:pPr>
        <w:pStyle w:val="Heading1"/>
        <w:tabs>
          <w:tab w:val="left" w:pos="2664"/>
        </w:tabs>
        <w:spacing w:before="142"/>
        <w:ind w:left="0"/>
        <w:rPr>
          <w:rFonts w:ascii="Calibri" w:eastAsia="Calibri" w:hAnsi="Calibri" w:cs="Calibri"/>
          <w:i/>
          <w:color w:val="000000"/>
          <w:sz w:val="20"/>
          <w:szCs w:val="20"/>
        </w:rPr>
      </w:pPr>
    </w:p>
    <w:p w:rsidR="00FB3B81" w:rsidRPr="00FB3B81" w:rsidRDefault="00FB3B81" w:rsidP="00FB3B81">
      <w:pPr>
        <w:pStyle w:val="normal0"/>
        <w:rPr>
          <w:rFonts w:eastAsia="Calibri"/>
        </w:rPr>
      </w:pPr>
    </w:p>
    <w:p w:rsidR="004F643C" w:rsidRDefault="00F02050">
      <w:pPr>
        <w:pStyle w:val="Heading1"/>
        <w:tabs>
          <w:tab w:val="left" w:pos="2664"/>
        </w:tabs>
        <w:spacing w:before="142"/>
        <w:ind w:firstLine="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Work Experience:</w:t>
      </w:r>
    </w:p>
    <w:tbl>
      <w:tblPr>
        <w:tblStyle w:val="a"/>
        <w:tblW w:w="6451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/>
      </w:tblPr>
      <w:tblGrid>
        <w:gridCol w:w="2623"/>
        <w:gridCol w:w="3828"/>
      </w:tblGrid>
      <w:tr w:rsidR="004F643C">
        <w:tc>
          <w:tcPr>
            <w:tcW w:w="2623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Organization</w:t>
            </w:r>
          </w:p>
        </w:tc>
        <w:tc>
          <w:tcPr>
            <w:tcW w:w="3828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VolantKart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Pvt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Ltd</w:t>
            </w:r>
          </w:p>
        </w:tc>
      </w:tr>
      <w:tr w:rsidR="004F643C">
        <w:tc>
          <w:tcPr>
            <w:tcW w:w="2623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Designation</w:t>
            </w:r>
          </w:p>
        </w:tc>
        <w:tc>
          <w:tcPr>
            <w:tcW w:w="3828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PPC Executive</w:t>
            </w:r>
          </w:p>
        </w:tc>
      </w:tr>
      <w:tr w:rsidR="004F643C">
        <w:tc>
          <w:tcPr>
            <w:tcW w:w="2623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Duration</w:t>
            </w:r>
          </w:p>
        </w:tc>
        <w:tc>
          <w:tcPr>
            <w:tcW w:w="3828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July-2019 to Till Date</w:t>
            </w:r>
          </w:p>
        </w:tc>
      </w:tr>
      <w:tr w:rsidR="004F643C">
        <w:tc>
          <w:tcPr>
            <w:tcW w:w="2623" w:type="dxa"/>
          </w:tcPr>
          <w:p w:rsidR="004F643C" w:rsidRDefault="004F643C">
            <w:pPr>
              <w:pStyle w:val="Heading1"/>
              <w:tabs>
                <w:tab w:val="left" w:pos="2664"/>
              </w:tabs>
              <w:spacing w:before="142"/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:rsidR="004F643C" w:rsidRDefault="004F643C">
            <w:pPr>
              <w:pStyle w:val="Heading1"/>
              <w:tabs>
                <w:tab w:val="left" w:pos="2664"/>
              </w:tabs>
              <w:spacing w:before="142"/>
              <w:ind w:left="0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</w:tr>
      <w:tr w:rsidR="004F643C">
        <w:tc>
          <w:tcPr>
            <w:tcW w:w="2623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Organization</w:t>
            </w:r>
          </w:p>
        </w:tc>
        <w:tc>
          <w:tcPr>
            <w:tcW w:w="3828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MINDA AUTOMOTIVE SOLUTION</w:t>
            </w:r>
          </w:p>
        </w:tc>
      </w:tr>
      <w:tr w:rsidR="004F643C">
        <w:tc>
          <w:tcPr>
            <w:tcW w:w="2623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Designation</w:t>
            </w:r>
          </w:p>
        </w:tc>
        <w:tc>
          <w:tcPr>
            <w:tcW w:w="3828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Sr. Sales Officer</w:t>
            </w:r>
          </w:p>
        </w:tc>
      </w:tr>
      <w:tr w:rsidR="004F643C">
        <w:tc>
          <w:tcPr>
            <w:tcW w:w="2623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Duration</w:t>
            </w:r>
          </w:p>
        </w:tc>
        <w:tc>
          <w:tcPr>
            <w:tcW w:w="3828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Sep-2017 to Dec-2018</w:t>
            </w:r>
          </w:p>
        </w:tc>
      </w:tr>
      <w:tr w:rsidR="004F643C">
        <w:tc>
          <w:tcPr>
            <w:tcW w:w="2623" w:type="dxa"/>
          </w:tcPr>
          <w:p w:rsidR="004F643C" w:rsidRDefault="004F643C">
            <w:pPr>
              <w:pStyle w:val="Heading1"/>
              <w:tabs>
                <w:tab w:val="left" w:pos="2664"/>
              </w:tabs>
              <w:spacing w:before="142"/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:rsidR="004F643C" w:rsidRDefault="004F643C">
            <w:pPr>
              <w:pStyle w:val="Heading1"/>
              <w:tabs>
                <w:tab w:val="left" w:pos="2664"/>
              </w:tabs>
              <w:spacing w:before="142"/>
              <w:ind w:left="0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</w:tr>
      <w:tr w:rsidR="004F643C">
        <w:tc>
          <w:tcPr>
            <w:tcW w:w="2623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 Organization</w:t>
            </w:r>
          </w:p>
        </w:tc>
        <w:tc>
          <w:tcPr>
            <w:tcW w:w="3828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EXIDE INDUSTRIES LTD</w:t>
            </w:r>
          </w:p>
        </w:tc>
      </w:tr>
      <w:tr w:rsidR="004F643C">
        <w:tc>
          <w:tcPr>
            <w:tcW w:w="2623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Designation</w:t>
            </w:r>
          </w:p>
        </w:tc>
        <w:tc>
          <w:tcPr>
            <w:tcW w:w="3828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MSR</w:t>
            </w:r>
          </w:p>
        </w:tc>
      </w:tr>
      <w:tr w:rsidR="004F643C">
        <w:tc>
          <w:tcPr>
            <w:tcW w:w="2623" w:type="dxa"/>
          </w:tcPr>
          <w:p w:rsidR="004F643C" w:rsidRDefault="00F02050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Duration</w:t>
            </w:r>
          </w:p>
        </w:tc>
        <w:tc>
          <w:tcPr>
            <w:tcW w:w="3828" w:type="dxa"/>
          </w:tcPr>
          <w:p w:rsidR="004F643C" w:rsidRDefault="004C1B3F">
            <w:pPr>
              <w:pStyle w:val="Heading1"/>
              <w:tabs>
                <w:tab w:val="left" w:pos="2664"/>
              </w:tabs>
              <w:ind w:left="0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July</w:t>
            </w:r>
            <w:r w:rsidR="00F02050">
              <w:rPr>
                <w:rFonts w:ascii="Calibri" w:eastAsia="Calibri" w:hAnsi="Calibri" w:cs="Calibri"/>
                <w:b w:val="0"/>
                <w:sz w:val="20"/>
                <w:szCs w:val="20"/>
              </w:rPr>
              <w:t>-2016 to Aug-2017</w:t>
            </w:r>
          </w:p>
        </w:tc>
      </w:tr>
    </w:tbl>
    <w:p w:rsidR="004F643C" w:rsidRDefault="004F643C">
      <w:pPr>
        <w:pStyle w:val="normal0"/>
        <w:spacing w:before="200"/>
        <w:rPr>
          <w:rFonts w:ascii="Calibri" w:eastAsia="Calibri" w:hAnsi="Calibri" w:cs="Calibri"/>
          <w:b/>
          <w:sz w:val="20"/>
          <w:szCs w:val="20"/>
        </w:rPr>
      </w:pPr>
    </w:p>
    <w:p w:rsidR="004F643C" w:rsidRDefault="004F643C">
      <w:pPr>
        <w:pStyle w:val="Heading1"/>
        <w:ind w:firstLine="320"/>
        <w:rPr>
          <w:rFonts w:ascii="Calibri" w:eastAsia="Calibri" w:hAnsi="Calibri" w:cs="Calibri"/>
          <w:sz w:val="20"/>
          <w:szCs w:val="20"/>
        </w:rPr>
      </w:pPr>
    </w:p>
    <w:p w:rsidR="004F643C" w:rsidRDefault="00F02050">
      <w:pPr>
        <w:pStyle w:val="Heading1"/>
        <w:ind w:firstLine="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Educational Background:</w:t>
      </w: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4F643C" w:rsidRDefault="00F0205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ind w:right="116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Master of Business Administration from Bangalore University in the year 2015 with an aggregate of 64.5%</w:t>
      </w:r>
    </w:p>
    <w:p w:rsidR="004F643C" w:rsidRDefault="00F0205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ind w:right="121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Bachelor of Commerce from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Acharya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Nagarjuna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University in the year 2013 with an aggregate of 59.21%</w:t>
      </w:r>
    </w:p>
    <w:p w:rsidR="004F643C" w:rsidRDefault="00F0205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ind w:right="124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Intermediate (CEC) from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Krishnaveni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junior college in the year 2010 with an aggregate of 61.2%</w:t>
      </w:r>
    </w:p>
    <w:p w:rsidR="004F643C" w:rsidRDefault="00F0205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SSC from royal high school in the year 2008 with an aggregate of 56.8%</w:t>
      </w:r>
    </w:p>
    <w:p w:rsidR="004F643C" w:rsidRDefault="004F643C">
      <w:pPr>
        <w:pStyle w:val="normal0"/>
        <w:tabs>
          <w:tab w:val="left" w:pos="1041"/>
        </w:tabs>
        <w:spacing w:before="1"/>
        <w:rPr>
          <w:rFonts w:ascii="Calibri" w:eastAsia="Calibri" w:hAnsi="Calibri" w:cs="Calibri"/>
          <w:sz w:val="20"/>
          <w:szCs w:val="20"/>
        </w:rPr>
      </w:pPr>
    </w:p>
    <w:p w:rsidR="004F643C" w:rsidRDefault="00F02050">
      <w:pPr>
        <w:pStyle w:val="Heading1"/>
        <w:tabs>
          <w:tab w:val="left" w:pos="721"/>
          <w:tab w:val="left" w:pos="722"/>
        </w:tabs>
        <w:ind w:firstLine="320"/>
        <w:rPr>
          <w:rFonts w:ascii="Calibri" w:eastAsia="Calibri" w:hAnsi="Calibri" w:cs="Calibri"/>
          <w:sz w:val="20"/>
          <w:szCs w:val="20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0"/>
          <w:szCs w:val="20"/>
        </w:rPr>
        <w:t>Strengths:</w:t>
      </w:r>
    </w:p>
    <w:p w:rsidR="004F643C" w:rsidRDefault="00F02050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1"/>
        <w:rPr>
          <w:color w:val="00000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Good listener and Team Player</w:t>
      </w:r>
    </w:p>
    <w:p w:rsidR="004F643C" w:rsidRDefault="00F02050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  <w:tab w:val="left" w:pos="918"/>
        </w:tabs>
        <w:spacing w:before="38"/>
        <w:rPr>
          <w:color w:val="00000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Honest &amp; sincere in work.</w:t>
      </w:r>
    </w:p>
    <w:p w:rsidR="004F643C" w:rsidRDefault="004F643C">
      <w:pPr>
        <w:pStyle w:val="normal0"/>
        <w:spacing w:before="151"/>
        <w:ind w:left="320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4F643C" w:rsidRDefault="00F02050">
      <w:pPr>
        <w:pStyle w:val="normal0"/>
        <w:spacing w:before="151"/>
        <w:ind w:left="320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Personal Profile:</w:t>
      </w:r>
    </w:p>
    <w:tbl>
      <w:tblPr>
        <w:tblStyle w:val="a0"/>
        <w:tblW w:w="5033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/>
      </w:tblPr>
      <w:tblGrid>
        <w:gridCol w:w="1951"/>
        <w:gridCol w:w="3082"/>
      </w:tblGrid>
      <w:tr w:rsidR="004F643C">
        <w:tc>
          <w:tcPr>
            <w:tcW w:w="1951" w:type="dxa"/>
          </w:tcPr>
          <w:p w:rsidR="004F643C" w:rsidRDefault="00F02050">
            <w:pPr>
              <w:pStyle w:val="normal0"/>
              <w:spacing w:before="15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3082" w:type="dxa"/>
          </w:tcPr>
          <w:p w:rsidR="004F643C" w:rsidRDefault="00F02050">
            <w:pPr>
              <w:pStyle w:val="normal0"/>
              <w:spacing w:before="1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Upendra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Rayudu</w:t>
            </w:r>
            <w:proofErr w:type="spellEnd"/>
          </w:p>
        </w:tc>
      </w:tr>
      <w:tr w:rsidR="004F643C">
        <w:tc>
          <w:tcPr>
            <w:tcW w:w="1951" w:type="dxa"/>
          </w:tcPr>
          <w:p w:rsidR="004F643C" w:rsidRDefault="00F02050">
            <w:pPr>
              <w:pStyle w:val="normal0"/>
              <w:spacing w:before="15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Father’s Name</w:t>
            </w:r>
          </w:p>
        </w:tc>
        <w:tc>
          <w:tcPr>
            <w:tcW w:w="3082" w:type="dxa"/>
          </w:tcPr>
          <w:p w:rsidR="004F643C" w:rsidRDefault="00F02050">
            <w:pPr>
              <w:pStyle w:val="normal0"/>
              <w:spacing w:before="1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Bapanaiah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Rayudu</w:t>
            </w:r>
            <w:proofErr w:type="spellEnd"/>
          </w:p>
        </w:tc>
      </w:tr>
      <w:tr w:rsidR="004F643C">
        <w:tc>
          <w:tcPr>
            <w:tcW w:w="1951" w:type="dxa"/>
          </w:tcPr>
          <w:p w:rsidR="004F643C" w:rsidRDefault="00F02050">
            <w:pPr>
              <w:pStyle w:val="normal0"/>
              <w:spacing w:before="15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DOB</w:t>
            </w:r>
          </w:p>
        </w:tc>
        <w:tc>
          <w:tcPr>
            <w:tcW w:w="3082" w:type="dxa"/>
          </w:tcPr>
          <w:p w:rsidR="004F643C" w:rsidRDefault="00F02050">
            <w:pPr>
              <w:pStyle w:val="normal0"/>
              <w:spacing w:before="1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02-10-1992</w:t>
            </w:r>
          </w:p>
        </w:tc>
      </w:tr>
      <w:tr w:rsidR="004F643C">
        <w:tc>
          <w:tcPr>
            <w:tcW w:w="1951" w:type="dxa"/>
          </w:tcPr>
          <w:p w:rsidR="004F643C" w:rsidRDefault="00F02050">
            <w:pPr>
              <w:pStyle w:val="normal0"/>
              <w:spacing w:before="15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Marital Status</w:t>
            </w:r>
          </w:p>
        </w:tc>
        <w:tc>
          <w:tcPr>
            <w:tcW w:w="3082" w:type="dxa"/>
          </w:tcPr>
          <w:p w:rsidR="004F643C" w:rsidRDefault="00F02050">
            <w:pPr>
              <w:pStyle w:val="normal0"/>
              <w:spacing w:before="1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Married</w:t>
            </w:r>
          </w:p>
        </w:tc>
      </w:tr>
      <w:tr w:rsidR="004F643C">
        <w:tc>
          <w:tcPr>
            <w:tcW w:w="1951" w:type="dxa"/>
          </w:tcPr>
          <w:p w:rsidR="004F643C" w:rsidRDefault="00F02050">
            <w:pPr>
              <w:pStyle w:val="normal0"/>
              <w:spacing w:before="15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Nationality</w:t>
            </w:r>
          </w:p>
        </w:tc>
        <w:tc>
          <w:tcPr>
            <w:tcW w:w="3082" w:type="dxa"/>
          </w:tcPr>
          <w:p w:rsidR="004F643C" w:rsidRDefault="00F02050">
            <w:pPr>
              <w:pStyle w:val="normal0"/>
              <w:spacing w:before="1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Indian</w:t>
            </w:r>
          </w:p>
        </w:tc>
      </w:tr>
      <w:tr w:rsidR="004F643C">
        <w:tc>
          <w:tcPr>
            <w:tcW w:w="1951" w:type="dxa"/>
          </w:tcPr>
          <w:p w:rsidR="004F643C" w:rsidRDefault="00F02050">
            <w:pPr>
              <w:pStyle w:val="normal0"/>
              <w:spacing w:before="15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Address</w:t>
            </w:r>
          </w:p>
        </w:tc>
        <w:tc>
          <w:tcPr>
            <w:tcW w:w="3082" w:type="dxa"/>
          </w:tcPr>
          <w:p w:rsidR="004F643C" w:rsidRDefault="00F02050">
            <w:pPr>
              <w:pStyle w:val="normal0"/>
              <w:spacing w:before="1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Hulimavu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Bangalore,560076</w:t>
            </w:r>
          </w:p>
        </w:tc>
      </w:tr>
    </w:tbl>
    <w:p w:rsidR="004F643C" w:rsidRDefault="004F643C">
      <w:pPr>
        <w:pStyle w:val="normal0"/>
        <w:spacing w:before="151"/>
        <w:ind w:left="320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4F643C" w:rsidRDefault="004F643C">
      <w:pPr>
        <w:pStyle w:val="normal0"/>
        <w:spacing w:before="151"/>
        <w:ind w:left="320"/>
        <w:rPr>
          <w:rFonts w:ascii="Calibri" w:eastAsia="Calibri" w:hAnsi="Calibri" w:cs="Calibri"/>
          <w:b/>
          <w:sz w:val="20"/>
          <w:szCs w:val="20"/>
        </w:rPr>
      </w:pP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F643C" w:rsidRDefault="00F02050">
      <w:pPr>
        <w:pStyle w:val="normal0"/>
        <w:tabs>
          <w:tab w:val="left" w:pos="917"/>
          <w:tab w:val="left" w:pos="918"/>
        </w:tabs>
        <w:spacing w:before="38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</w:t>
      </w:r>
    </w:p>
    <w:p w:rsidR="004F643C" w:rsidRPr="00FB3B81" w:rsidRDefault="00FB3B81" w:rsidP="00FB3B81">
      <w:pPr>
        <w:pStyle w:val="normal0"/>
        <w:tabs>
          <w:tab w:val="left" w:pos="1041"/>
        </w:tabs>
        <w:spacing w:before="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4F643C" w:rsidRDefault="00F02050">
      <w:pPr>
        <w:pStyle w:val="normal0"/>
        <w:ind w:left="32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Declaration:</w:t>
      </w:r>
    </w:p>
    <w:p w:rsidR="004F643C" w:rsidRDefault="004F643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F643C" w:rsidRDefault="00F0205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320" w:right="140" w:firstLine="719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 hereby declare that the above-mentioned information is correct up to my knowledge and I bear the responsibility for the correctness of the above-mentioned particulars.</w:t>
      </w:r>
    </w:p>
    <w:sectPr w:rsidR="004F643C" w:rsidSect="004F643C">
      <w:pgSz w:w="12240" w:h="15840"/>
      <w:pgMar w:top="1360" w:right="1320" w:bottom="280" w:left="11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6CBC"/>
    <w:multiLevelType w:val="multilevel"/>
    <w:tmpl w:val="76CE4946"/>
    <w:lvl w:ilvl="0"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i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FF04224"/>
    <w:multiLevelType w:val="multilevel"/>
    <w:tmpl w:val="338E1BAC"/>
    <w:lvl w:ilvl="0">
      <w:numFmt w:val="bullet"/>
      <w:lvlText w:val="▪"/>
      <w:lvlJc w:val="left"/>
      <w:pPr>
        <w:ind w:left="920" w:hanging="358"/>
      </w:pPr>
      <w:rPr>
        <w:rFonts w:ascii="Arial" w:eastAsia="Arial" w:hAnsi="Arial" w:cs="Arial"/>
        <w:i/>
        <w:sz w:val="20"/>
        <w:szCs w:val="20"/>
      </w:rPr>
    </w:lvl>
    <w:lvl w:ilvl="1">
      <w:numFmt w:val="bullet"/>
      <w:lvlText w:val="•"/>
      <w:lvlJc w:val="left"/>
      <w:pPr>
        <w:ind w:left="1892" w:hanging="358"/>
      </w:pPr>
    </w:lvl>
    <w:lvl w:ilvl="2">
      <w:numFmt w:val="bullet"/>
      <w:lvlText w:val="•"/>
      <w:lvlJc w:val="left"/>
      <w:pPr>
        <w:ind w:left="2864" w:hanging="358"/>
      </w:pPr>
    </w:lvl>
    <w:lvl w:ilvl="3">
      <w:numFmt w:val="bullet"/>
      <w:lvlText w:val="•"/>
      <w:lvlJc w:val="left"/>
      <w:pPr>
        <w:ind w:left="3836" w:hanging="358"/>
      </w:pPr>
    </w:lvl>
    <w:lvl w:ilvl="4">
      <w:numFmt w:val="bullet"/>
      <w:lvlText w:val="•"/>
      <w:lvlJc w:val="left"/>
      <w:pPr>
        <w:ind w:left="4808" w:hanging="358"/>
      </w:pPr>
    </w:lvl>
    <w:lvl w:ilvl="5">
      <w:numFmt w:val="bullet"/>
      <w:lvlText w:val="•"/>
      <w:lvlJc w:val="left"/>
      <w:pPr>
        <w:ind w:left="5780" w:hanging="358"/>
      </w:pPr>
    </w:lvl>
    <w:lvl w:ilvl="6">
      <w:numFmt w:val="bullet"/>
      <w:lvlText w:val="•"/>
      <w:lvlJc w:val="left"/>
      <w:pPr>
        <w:ind w:left="6752" w:hanging="357"/>
      </w:pPr>
    </w:lvl>
    <w:lvl w:ilvl="7">
      <w:numFmt w:val="bullet"/>
      <w:lvlText w:val="•"/>
      <w:lvlJc w:val="left"/>
      <w:pPr>
        <w:ind w:left="7724" w:hanging="358"/>
      </w:pPr>
    </w:lvl>
    <w:lvl w:ilvl="8">
      <w:numFmt w:val="bullet"/>
      <w:lvlText w:val="•"/>
      <w:lvlJc w:val="left"/>
      <w:pPr>
        <w:ind w:left="8696" w:hanging="358"/>
      </w:pPr>
    </w:lvl>
  </w:abstractNum>
  <w:abstractNum w:abstractNumId="2">
    <w:nsid w:val="60735F81"/>
    <w:multiLevelType w:val="multilevel"/>
    <w:tmpl w:val="26585C20"/>
    <w:lvl w:ilvl="0"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▪"/>
      <w:lvlJc w:val="left"/>
      <w:pPr>
        <w:ind w:left="918" w:hanging="358"/>
      </w:pPr>
      <w:rPr>
        <w:rFonts w:ascii="Arial" w:eastAsia="Arial" w:hAnsi="Arial" w:cs="Arial"/>
        <w:i/>
        <w:sz w:val="20"/>
        <w:szCs w:val="20"/>
      </w:rPr>
    </w:lvl>
    <w:lvl w:ilvl="2">
      <w:numFmt w:val="bullet"/>
      <w:lvlText w:val="•"/>
      <w:lvlJc w:val="left"/>
      <w:pPr>
        <w:ind w:left="2000" w:hanging="358"/>
      </w:pPr>
    </w:lvl>
    <w:lvl w:ilvl="3">
      <w:numFmt w:val="bullet"/>
      <w:lvlText w:val="•"/>
      <w:lvlJc w:val="left"/>
      <w:pPr>
        <w:ind w:left="3080" w:hanging="358"/>
      </w:pPr>
    </w:lvl>
    <w:lvl w:ilvl="4">
      <w:numFmt w:val="bullet"/>
      <w:lvlText w:val="•"/>
      <w:lvlJc w:val="left"/>
      <w:pPr>
        <w:ind w:left="4160" w:hanging="358"/>
      </w:pPr>
    </w:lvl>
    <w:lvl w:ilvl="5">
      <w:numFmt w:val="bullet"/>
      <w:lvlText w:val="•"/>
      <w:lvlJc w:val="left"/>
      <w:pPr>
        <w:ind w:left="5240" w:hanging="358"/>
      </w:pPr>
    </w:lvl>
    <w:lvl w:ilvl="6">
      <w:numFmt w:val="bullet"/>
      <w:lvlText w:val="•"/>
      <w:lvlJc w:val="left"/>
      <w:pPr>
        <w:ind w:left="6320" w:hanging="358"/>
      </w:pPr>
    </w:lvl>
    <w:lvl w:ilvl="7">
      <w:numFmt w:val="bullet"/>
      <w:lvlText w:val="•"/>
      <w:lvlJc w:val="left"/>
      <w:pPr>
        <w:ind w:left="7400" w:hanging="358"/>
      </w:pPr>
    </w:lvl>
    <w:lvl w:ilvl="8">
      <w:numFmt w:val="bullet"/>
      <w:lvlText w:val="•"/>
      <w:lvlJc w:val="left"/>
      <w:pPr>
        <w:ind w:left="8480" w:hanging="358"/>
      </w:pPr>
    </w:lvl>
  </w:abstractNum>
  <w:abstractNum w:abstractNumId="3">
    <w:nsid w:val="62ED70DB"/>
    <w:multiLevelType w:val="multilevel"/>
    <w:tmpl w:val="AC9EC6E2"/>
    <w:lvl w:ilvl="0"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i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F643C"/>
    <w:rsid w:val="001A2B74"/>
    <w:rsid w:val="004C1B3F"/>
    <w:rsid w:val="004F643C"/>
    <w:rsid w:val="009200F2"/>
    <w:rsid w:val="00A2643D"/>
    <w:rsid w:val="00C4519E"/>
    <w:rsid w:val="00F02050"/>
    <w:rsid w:val="00F07B7A"/>
    <w:rsid w:val="00FB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B74"/>
  </w:style>
  <w:style w:type="paragraph" w:styleId="Heading1">
    <w:name w:val="heading 1"/>
    <w:basedOn w:val="normal0"/>
    <w:next w:val="normal0"/>
    <w:rsid w:val="004F643C"/>
    <w:pPr>
      <w:ind w:left="320"/>
      <w:outlineLvl w:val="0"/>
    </w:pPr>
    <w:rPr>
      <w:b/>
      <w:sz w:val="24"/>
      <w:szCs w:val="24"/>
    </w:rPr>
  </w:style>
  <w:style w:type="paragraph" w:styleId="Heading2">
    <w:name w:val="heading 2"/>
    <w:basedOn w:val="normal0"/>
    <w:next w:val="normal0"/>
    <w:rsid w:val="004F64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F64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F64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F643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F64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F643C"/>
  </w:style>
  <w:style w:type="paragraph" w:styleId="Title">
    <w:name w:val="Title"/>
    <w:basedOn w:val="normal0"/>
    <w:next w:val="normal0"/>
    <w:rsid w:val="004F643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F64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F6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F6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neethdegala3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UPENDRA</dc:creator>
  <cp:lastModifiedBy>UPENDRA</cp:lastModifiedBy>
  <cp:revision>4</cp:revision>
  <dcterms:created xsi:type="dcterms:W3CDTF">2022-06-28T04:16:00Z</dcterms:created>
  <dcterms:modified xsi:type="dcterms:W3CDTF">2022-08-09T08:02:00Z</dcterms:modified>
</cp:coreProperties>
</file>